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291B" w14:textId="66C29792" w:rsidR="00CF61DA" w:rsidRPr="00CF61DA" w:rsidRDefault="00C64A01">
      <w:pPr>
        <w:rPr>
          <w:b/>
        </w:rPr>
      </w:pPr>
      <w:r>
        <w:rPr>
          <w:b/>
        </w:rPr>
        <w:t xml:space="preserve">David Clink </w:t>
      </w:r>
      <w:r w:rsidR="00CF61DA">
        <w:rPr>
          <w:b/>
        </w:rPr>
        <w:t xml:space="preserve">BIO = </w:t>
      </w:r>
      <w:r w:rsidR="00665B71">
        <w:rPr>
          <w:b/>
        </w:rPr>
        <w:t>100</w:t>
      </w:r>
      <w:r w:rsidR="00CF61DA" w:rsidRPr="00CF61DA">
        <w:rPr>
          <w:b/>
        </w:rPr>
        <w:t xml:space="preserve"> word</w:t>
      </w:r>
      <w:r w:rsidR="00221652">
        <w:rPr>
          <w:b/>
        </w:rPr>
        <w:t xml:space="preserve">s </w:t>
      </w:r>
      <w:r w:rsidR="00665B71">
        <w:rPr>
          <w:b/>
        </w:rPr>
        <w:t>–</w:t>
      </w:r>
      <w:r w:rsidR="00221652">
        <w:rPr>
          <w:b/>
        </w:rPr>
        <w:t xml:space="preserve"> </w:t>
      </w:r>
      <w:r w:rsidR="00665B71">
        <w:rPr>
          <w:b/>
        </w:rPr>
        <w:t xml:space="preserve">speculative </w:t>
      </w:r>
      <w:r w:rsidR="00CF61DA" w:rsidRPr="00CF61DA">
        <w:rPr>
          <w:b/>
        </w:rPr>
        <w:t xml:space="preserve">– </w:t>
      </w:r>
      <w:r w:rsidR="006F5E8D">
        <w:rPr>
          <w:b/>
        </w:rPr>
        <w:t>September 04</w:t>
      </w:r>
      <w:r w:rsidR="00665B71">
        <w:rPr>
          <w:b/>
        </w:rPr>
        <w:t>, 202</w:t>
      </w:r>
      <w:r w:rsidR="006F5E8D">
        <w:rPr>
          <w:b/>
        </w:rPr>
        <w:t>3</w:t>
      </w:r>
    </w:p>
    <w:p w14:paraId="1D9EAF9A" w14:textId="77777777" w:rsidR="00CF61DA" w:rsidRDefault="00CF61DA"/>
    <w:p w14:paraId="3498DDB8" w14:textId="625BB481" w:rsidR="00665B71" w:rsidRDefault="0033313C" w:rsidP="00E96699">
      <w:r w:rsidRPr="0033313C">
        <w:t xml:space="preserve">David Clink is </w:t>
      </w:r>
      <w:r w:rsidR="0091009B">
        <w:t xml:space="preserve">the poetry editor (along with his sister, Carolyn) of </w:t>
      </w:r>
      <w:r w:rsidR="0091009B">
        <w:rPr>
          <w:i/>
        </w:rPr>
        <w:t>Am</w:t>
      </w:r>
      <w:r w:rsidR="0091009B" w:rsidRPr="0091009B">
        <w:rPr>
          <w:i/>
        </w:rPr>
        <w:t xml:space="preserve">azing Stories </w:t>
      </w:r>
      <w:r w:rsidR="00F66ACD">
        <w:rPr>
          <w:i/>
        </w:rPr>
        <w:t>(online)</w:t>
      </w:r>
      <w:r w:rsidRPr="0033313C">
        <w:t>.</w:t>
      </w:r>
      <w:r w:rsidR="00665B71">
        <w:t xml:space="preserve"> </w:t>
      </w:r>
      <w:r w:rsidR="00F66ACD">
        <w:t xml:space="preserve">He is the Chair of the </w:t>
      </w:r>
      <w:r w:rsidR="00F66ACD" w:rsidRPr="006F5E8D">
        <w:rPr>
          <w:b/>
          <w:bCs/>
        </w:rPr>
        <w:t>CSFFA</w:t>
      </w:r>
      <w:r w:rsidR="00F66ACD">
        <w:t xml:space="preserve"> (Canadian Science Fiction and Fantasy Association) </w:t>
      </w:r>
      <w:r w:rsidR="00F66ACD" w:rsidRPr="006F5E8D">
        <w:rPr>
          <w:b/>
          <w:bCs/>
        </w:rPr>
        <w:t>Hall of Fame</w:t>
      </w:r>
      <w:r w:rsidR="00F66ACD">
        <w:t xml:space="preserve">. </w:t>
      </w:r>
      <w:r w:rsidR="00665B71">
        <w:t xml:space="preserve">He is co-host (along with Troy Harkin) of the podcast: </w:t>
      </w:r>
      <w:r w:rsidR="00665B71" w:rsidRPr="006F5E8D">
        <w:rPr>
          <w:b/>
          <w:bCs/>
        </w:rPr>
        <w:t>Two Old Farts Talk Sci-Fi</w:t>
      </w:r>
      <w:r w:rsidR="00665B71">
        <w:t xml:space="preserve"> (</w:t>
      </w:r>
      <w:hyperlink r:id="rId4" w:history="1">
        <w:r w:rsidR="00665B71" w:rsidRPr="00A40FF5">
          <w:rPr>
            <w:rStyle w:val="Hyperlink"/>
          </w:rPr>
          <w:t>https://2of.ca</w:t>
        </w:r>
      </w:hyperlink>
      <w:r w:rsidR="00665B71">
        <w:t xml:space="preserve">). </w:t>
      </w:r>
      <w:r w:rsidRPr="0033313C">
        <w:t xml:space="preserve">His poem, </w:t>
      </w:r>
      <w:r w:rsidR="00B516B8">
        <w:t>“</w:t>
      </w:r>
      <w:r w:rsidRPr="0033313C">
        <w:t>A sea monster tells his story</w:t>
      </w:r>
      <w:r w:rsidR="00665B71">
        <w:t>”, w</w:t>
      </w:r>
      <w:r w:rsidR="00665B71" w:rsidRPr="0033313C">
        <w:t>on</w:t>
      </w:r>
      <w:r w:rsidRPr="0033313C">
        <w:t xml:space="preserve"> the 2013 </w:t>
      </w:r>
      <w:r w:rsidRPr="00A27044">
        <w:rPr>
          <w:b/>
        </w:rPr>
        <w:t>Aurora Award</w:t>
      </w:r>
      <w:r w:rsidRPr="0033313C">
        <w:t xml:space="preserve"> for Best Poem/Song. He has two</w:t>
      </w:r>
      <w:r w:rsidR="00221652">
        <w:t xml:space="preserve"> speculative </w:t>
      </w:r>
      <w:r w:rsidR="000950CC">
        <w:t xml:space="preserve">poetry </w:t>
      </w:r>
      <w:r w:rsidRPr="0033313C">
        <w:t>collections</w:t>
      </w:r>
      <w:r w:rsidR="00221652">
        <w:t xml:space="preserve">, </w:t>
      </w:r>
      <w:r w:rsidR="00221652" w:rsidRPr="00221652">
        <w:rPr>
          <w:i/>
        </w:rPr>
        <w:t>Monster</w:t>
      </w:r>
      <w:r w:rsidR="00D603F8">
        <w:t xml:space="preserve">, </w:t>
      </w:r>
      <w:r w:rsidR="00A87246">
        <w:t>(</w:t>
      </w:r>
      <w:r w:rsidRPr="0033313C">
        <w:t xml:space="preserve">published by </w:t>
      </w:r>
      <w:r w:rsidRPr="000950CC">
        <w:rPr>
          <w:b/>
        </w:rPr>
        <w:t>Tightrope Book</w:t>
      </w:r>
      <w:r w:rsidR="00A87246">
        <w:rPr>
          <w:b/>
        </w:rPr>
        <w:t>s, 2010</w:t>
      </w:r>
      <w:r w:rsidR="00A87246">
        <w:t>)</w:t>
      </w:r>
      <w:r w:rsidR="00221652" w:rsidRPr="00221652">
        <w:t xml:space="preserve"> </w:t>
      </w:r>
      <w:proofErr w:type="gramStart"/>
      <w:r w:rsidR="00221652" w:rsidRPr="00221652">
        <w:t>and,</w:t>
      </w:r>
      <w:proofErr w:type="gramEnd"/>
      <w:r w:rsidR="00221652" w:rsidRPr="00221652">
        <w:t xml:space="preserve"> </w:t>
      </w:r>
      <w:r w:rsidR="00221652" w:rsidRPr="0033313C">
        <w:rPr>
          <w:i/>
          <w:iCs/>
        </w:rPr>
        <w:t>The Role of Lightning in Evolution</w:t>
      </w:r>
      <w:r w:rsidR="00221652">
        <w:t xml:space="preserve"> (</w:t>
      </w:r>
      <w:proofErr w:type="spellStart"/>
      <w:r w:rsidRPr="000950CC">
        <w:rPr>
          <w:b/>
        </w:rPr>
        <w:t>Chizine</w:t>
      </w:r>
      <w:proofErr w:type="spellEnd"/>
      <w:r w:rsidRPr="000950CC">
        <w:rPr>
          <w:b/>
        </w:rPr>
        <w:t xml:space="preserve"> Publication</w:t>
      </w:r>
      <w:r w:rsidR="00A87246">
        <w:rPr>
          <w:b/>
        </w:rPr>
        <w:t>s, 2016</w:t>
      </w:r>
      <w:r w:rsidR="00221652">
        <w:t xml:space="preserve">). </w:t>
      </w:r>
      <w:r w:rsidR="00F66ACD">
        <w:t xml:space="preserve">His next collection will be: </w:t>
      </w:r>
      <w:r w:rsidR="00F66ACD" w:rsidRPr="00665B71">
        <w:rPr>
          <w:i/>
          <w:iCs/>
        </w:rPr>
        <w:t>The Black Ship</w:t>
      </w:r>
      <w:r w:rsidR="00F66ACD">
        <w:t xml:space="preserve"> (</w:t>
      </w:r>
      <w:r w:rsidR="00F66ACD">
        <w:rPr>
          <w:b/>
          <w:bCs/>
        </w:rPr>
        <w:t>Aeolus House</w:t>
      </w:r>
      <w:r w:rsidR="00F66ACD">
        <w:t xml:space="preserve">, 2023). Find more at: </w:t>
      </w:r>
      <w:hyperlink r:id="rId5" w:history="1">
        <w:r w:rsidR="00F66ACD" w:rsidRPr="004F2479">
          <w:rPr>
            <w:rStyle w:val="Hyperlink"/>
          </w:rPr>
          <w:t>https://www.DavidLivingstoneClink.com/</w:t>
        </w:r>
      </w:hyperlink>
      <w:r w:rsidR="00F66ACD">
        <w:t>.</w:t>
      </w:r>
      <w:r w:rsidR="00665B71">
        <w:br/>
      </w:r>
    </w:p>
    <w:p w14:paraId="58844E28" w14:textId="1D1A9297" w:rsidR="00F66ACD" w:rsidRDefault="00F66ACD" w:rsidP="00F66ACD">
      <w:r>
        <w:br/>
      </w:r>
    </w:p>
    <w:p w14:paraId="20CDC7A5" w14:textId="66B73077" w:rsidR="00221652" w:rsidRDefault="00221652"/>
    <w:p w14:paraId="1170D604" w14:textId="77777777" w:rsidR="00A27044" w:rsidRPr="0033313C" w:rsidRDefault="00A27044"/>
    <w:sectPr w:rsidR="00A27044" w:rsidRPr="003331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DB"/>
    <w:rsid w:val="00000CE4"/>
    <w:rsid w:val="00084D14"/>
    <w:rsid w:val="000950CC"/>
    <w:rsid w:val="000A2D1D"/>
    <w:rsid w:val="000A7F11"/>
    <w:rsid w:val="000B1A49"/>
    <w:rsid w:val="000E34E0"/>
    <w:rsid w:val="001473BA"/>
    <w:rsid w:val="00184DDB"/>
    <w:rsid w:val="001C5369"/>
    <w:rsid w:val="002033A1"/>
    <w:rsid w:val="00206413"/>
    <w:rsid w:val="00221652"/>
    <w:rsid w:val="00242D51"/>
    <w:rsid w:val="00264CF7"/>
    <w:rsid w:val="00293B0A"/>
    <w:rsid w:val="00296742"/>
    <w:rsid w:val="002968F2"/>
    <w:rsid w:val="002C6807"/>
    <w:rsid w:val="0033313C"/>
    <w:rsid w:val="00334545"/>
    <w:rsid w:val="0036792B"/>
    <w:rsid w:val="00385E47"/>
    <w:rsid w:val="003D0E7F"/>
    <w:rsid w:val="003F1DFA"/>
    <w:rsid w:val="00406E83"/>
    <w:rsid w:val="00470267"/>
    <w:rsid w:val="0048067F"/>
    <w:rsid w:val="004B1DA0"/>
    <w:rsid w:val="005448B8"/>
    <w:rsid w:val="005807C2"/>
    <w:rsid w:val="005920E7"/>
    <w:rsid w:val="005965D6"/>
    <w:rsid w:val="00635A80"/>
    <w:rsid w:val="00665B71"/>
    <w:rsid w:val="006B09DB"/>
    <w:rsid w:val="006C174E"/>
    <w:rsid w:val="006C6B29"/>
    <w:rsid w:val="006E7428"/>
    <w:rsid w:val="006F5E8D"/>
    <w:rsid w:val="00730DA8"/>
    <w:rsid w:val="00741B55"/>
    <w:rsid w:val="007B58D1"/>
    <w:rsid w:val="007B63EE"/>
    <w:rsid w:val="007F3CF5"/>
    <w:rsid w:val="008023D7"/>
    <w:rsid w:val="008361B3"/>
    <w:rsid w:val="008365C3"/>
    <w:rsid w:val="008B1025"/>
    <w:rsid w:val="008C3864"/>
    <w:rsid w:val="0091009B"/>
    <w:rsid w:val="00915D6D"/>
    <w:rsid w:val="009209EF"/>
    <w:rsid w:val="0092638C"/>
    <w:rsid w:val="00927EF4"/>
    <w:rsid w:val="00953DF4"/>
    <w:rsid w:val="00955A62"/>
    <w:rsid w:val="009960C8"/>
    <w:rsid w:val="009A4A6F"/>
    <w:rsid w:val="009B0AEE"/>
    <w:rsid w:val="009F0CC3"/>
    <w:rsid w:val="00A248D3"/>
    <w:rsid w:val="00A27044"/>
    <w:rsid w:val="00A50FDB"/>
    <w:rsid w:val="00A51FFD"/>
    <w:rsid w:val="00A733FD"/>
    <w:rsid w:val="00A83802"/>
    <w:rsid w:val="00A87246"/>
    <w:rsid w:val="00A873C3"/>
    <w:rsid w:val="00A93FA6"/>
    <w:rsid w:val="00A93FA8"/>
    <w:rsid w:val="00AA5F5E"/>
    <w:rsid w:val="00B001C0"/>
    <w:rsid w:val="00B11888"/>
    <w:rsid w:val="00B1630E"/>
    <w:rsid w:val="00B30224"/>
    <w:rsid w:val="00B516B8"/>
    <w:rsid w:val="00BD2507"/>
    <w:rsid w:val="00BE086C"/>
    <w:rsid w:val="00C26B79"/>
    <w:rsid w:val="00C43FD9"/>
    <w:rsid w:val="00C64A01"/>
    <w:rsid w:val="00C95AC4"/>
    <w:rsid w:val="00CA691E"/>
    <w:rsid w:val="00CC2CB9"/>
    <w:rsid w:val="00CF61DA"/>
    <w:rsid w:val="00D07FE1"/>
    <w:rsid w:val="00D11C19"/>
    <w:rsid w:val="00D263F2"/>
    <w:rsid w:val="00D3098E"/>
    <w:rsid w:val="00D603F8"/>
    <w:rsid w:val="00DA0DAE"/>
    <w:rsid w:val="00DD20D5"/>
    <w:rsid w:val="00DD7842"/>
    <w:rsid w:val="00DF470E"/>
    <w:rsid w:val="00E96699"/>
    <w:rsid w:val="00EA4498"/>
    <w:rsid w:val="00EE7F2A"/>
    <w:rsid w:val="00F07BCB"/>
    <w:rsid w:val="00F541B8"/>
    <w:rsid w:val="00F63DE2"/>
    <w:rsid w:val="00F66ACD"/>
    <w:rsid w:val="00FC2696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6BAB3"/>
  <w15:chartTrackingRefBased/>
  <w15:docId w15:val="{91EE7132-0772-4544-AFBC-014DA295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Calibri" w:hAnsi="Garamond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09D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8C3864"/>
    <w:rPr>
      <w:rFonts w:ascii="Courier New" w:eastAsia="Times New Roman" w:hAnsi="Courier New"/>
      <w:sz w:val="20"/>
      <w:szCs w:val="20"/>
      <w:lang w:eastAsia="en-CA"/>
    </w:rPr>
  </w:style>
  <w:style w:type="character" w:customStyle="1" w:styleId="PlainTextChar">
    <w:name w:val="Plain Text Char"/>
    <w:link w:val="PlainText"/>
    <w:rsid w:val="008C3864"/>
    <w:rPr>
      <w:rFonts w:ascii="Courier New" w:eastAsia="Times New Roman" w:hAnsi="Courier New"/>
    </w:rPr>
  </w:style>
  <w:style w:type="character" w:styleId="Hyperlink">
    <w:name w:val="Hyperlink"/>
    <w:basedOn w:val="DefaultParagraphFont"/>
    <w:uiPriority w:val="99"/>
    <w:unhideWhenUsed/>
    <w:rsid w:val="00665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avidLivingstoneClink.com/" TargetMode="External"/><Relationship Id="rId4" Type="http://schemas.openxmlformats.org/officeDocument/2006/relationships/hyperlink" Target="https://2of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Clink</dc:creator>
  <cp:keywords/>
  <cp:lastModifiedBy>David Clink</cp:lastModifiedBy>
  <cp:revision>5</cp:revision>
  <dcterms:created xsi:type="dcterms:W3CDTF">2021-06-11T20:34:00Z</dcterms:created>
  <dcterms:modified xsi:type="dcterms:W3CDTF">2023-09-05T00:37:00Z</dcterms:modified>
</cp:coreProperties>
</file>